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9D9AA" w14:textId="77777777" w:rsidR="0097373F" w:rsidRDefault="0097373F" w:rsidP="0097373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Программа </w:t>
      </w:r>
      <w:r w:rsidR="00033691">
        <w:rPr>
          <w:rFonts w:ascii="Arial" w:eastAsia="Times New Roman" w:hAnsi="Arial" w:cs="Arial"/>
          <w:b/>
          <w:sz w:val="18"/>
          <w:szCs w:val="18"/>
          <w:lang w:eastAsia="ru-RU"/>
        </w:rPr>
        <w:t>с</w:t>
      </w:r>
      <w:r w:rsidRPr="00C913C7">
        <w:rPr>
          <w:rFonts w:ascii="Arial" w:eastAsia="Times New Roman" w:hAnsi="Arial" w:cs="Arial"/>
          <w:b/>
          <w:sz w:val="18"/>
          <w:szCs w:val="18"/>
          <w:lang w:eastAsia="ru-RU"/>
        </w:rPr>
        <w:t>траховани</w:t>
      </w:r>
      <w:r w:rsidR="00033691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C913C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индекса дефицита и/или избытка влажности почвы </w:t>
      </w:r>
    </w:p>
    <w:p w14:paraId="75C0206D" w14:textId="77777777" w:rsidR="00D17262" w:rsidRPr="00D17262" w:rsidRDefault="00D17262" w:rsidP="0097373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Arial" w:eastAsia="Times New Roman" w:hAnsi="Arial" w:cs="Arial"/>
          <w:b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en-US" w:eastAsia="ru-RU"/>
        </w:rPr>
        <w:t>“Astyq Qorgau”</w:t>
      </w: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542"/>
      </w:tblGrid>
      <w:tr w:rsidR="00033691" w:rsidRPr="00EF493A" w14:paraId="7D45485B" w14:textId="77777777" w:rsidTr="00EF493A">
        <w:trPr>
          <w:trHeight w:val="30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66A8F559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Вид страхования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4BFE" w14:textId="77777777" w:rsidR="00033691" w:rsidRPr="009F33E7" w:rsidRDefault="00033691" w:rsidP="00727855">
            <w:pPr>
              <w:pStyle w:val="a9"/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bCs w:val="0"/>
                <w:sz w:val="18"/>
                <w:szCs w:val="18"/>
              </w:rPr>
              <w:t>Страхование индекса дефицита и/или избытка влажности почвы</w:t>
            </w:r>
          </w:p>
        </w:tc>
      </w:tr>
      <w:tr w:rsidR="00033691" w:rsidRPr="00EF493A" w14:paraId="6EDE3597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65F5B947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Класс страхования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BA21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Добровольное страхование от прочих финансовых убытков</w:t>
            </w:r>
          </w:p>
        </w:tc>
      </w:tr>
      <w:tr w:rsidR="00033691" w:rsidRPr="00EF493A" w14:paraId="147D53BB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5DBAC522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 xml:space="preserve">Страхователь 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9D1D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033691" w:rsidRPr="00EF493A" w14:paraId="33043660" w14:textId="77777777" w:rsidTr="00EF493A">
        <w:trPr>
          <w:trHeight w:val="2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2701D985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Выгодоприобретатель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79B8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033691" w:rsidRPr="00EF493A" w14:paraId="086F3471" w14:textId="77777777" w:rsidTr="00EF493A">
        <w:trPr>
          <w:trHeight w:val="58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43A6D2FF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F95D78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Объект страхования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C6D3" w14:textId="77777777" w:rsidR="00033691" w:rsidRPr="004511B2" w:rsidRDefault="00033691" w:rsidP="004511B2">
            <w:pPr>
              <w:pStyle w:val="a7"/>
              <w:tabs>
                <w:tab w:val="left" w:pos="205"/>
              </w:tabs>
              <w:ind w:left="0"/>
              <w:rPr>
                <w:rFonts w:ascii="Arial" w:hAnsi="Arial" w:cs="Arial"/>
                <w:sz w:val="18"/>
                <w:szCs w:val="18"/>
              </w:rPr>
            </w:pPr>
            <w:r w:rsidRPr="009F33E7">
              <w:rPr>
                <w:rFonts w:ascii="Arial" w:hAnsi="Arial" w:cs="Arial"/>
                <w:sz w:val="18"/>
                <w:szCs w:val="18"/>
              </w:rPr>
              <w:t>Объектом страхования являются имущественные интересы Страхователя, связанные с наступлением убытков, в результате наступления события, связанного с дефицитом и/или избытком влажности почвы, в пределах территории страхования.</w:t>
            </w:r>
          </w:p>
        </w:tc>
      </w:tr>
      <w:tr w:rsidR="00033691" w:rsidRPr="00EF493A" w14:paraId="6891B313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2D3B97D6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Страховой случай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BCD7" w14:textId="77777777" w:rsidR="00033691" w:rsidRPr="009F33E7" w:rsidRDefault="00033691" w:rsidP="00727855">
            <w:pPr>
              <w:pStyle w:val="a7"/>
              <w:numPr>
                <w:ilvl w:val="0"/>
                <w:numId w:val="1"/>
              </w:numPr>
              <w:tabs>
                <w:tab w:val="left" w:pos="205"/>
              </w:tabs>
              <w:suppressAutoHyphens/>
              <w:ind w:left="0" w:hanging="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33E7">
              <w:rPr>
                <w:rFonts w:ascii="Arial" w:hAnsi="Arial" w:cs="Arial"/>
                <w:sz w:val="18"/>
                <w:szCs w:val="18"/>
              </w:rPr>
              <w:t>Страховым случаем является наступление убытков Страхователя вследствие возникновения события, в том числе катастрофического риска, связанного с дефицитом и/или избытком влажнос</w:t>
            </w:r>
            <w:r>
              <w:rPr>
                <w:rFonts w:ascii="Arial" w:hAnsi="Arial" w:cs="Arial"/>
                <w:sz w:val="18"/>
                <w:szCs w:val="18"/>
              </w:rPr>
              <w:t xml:space="preserve">ти почвы, в пределах территории </w:t>
            </w:r>
            <w:r w:rsidRPr="009F33E7">
              <w:rPr>
                <w:rFonts w:ascii="Arial" w:hAnsi="Arial" w:cs="Arial"/>
                <w:sz w:val="18"/>
                <w:szCs w:val="18"/>
              </w:rPr>
              <w:t>страхования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9F33E7">
              <w:rPr>
                <w:rFonts w:ascii="Arial" w:hAnsi="Arial" w:cs="Arial"/>
                <w:sz w:val="18"/>
                <w:szCs w:val="18"/>
              </w:rPr>
              <w:t xml:space="preserve"> на котором проводились работы по возделыванию сельскохозяйственных культур.</w:t>
            </w:r>
          </w:p>
          <w:p w14:paraId="4F25649D" w14:textId="77777777" w:rsidR="00033691" w:rsidRPr="00EF493A" w:rsidRDefault="00033691" w:rsidP="00727855">
            <w:pPr>
              <w:numPr>
                <w:ilvl w:val="0"/>
                <w:numId w:val="1"/>
              </w:numPr>
              <w:tabs>
                <w:tab w:val="left" w:pos="205"/>
              </w:tabs>
              <w:spacing w:after="0" w:line="240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Индекс дефицита и/или избытка влажности почвы предоставляется Поставщиком данных VanderSat BV, Wilhelminastraat 43, 2011 Харлем, Нидерланды (Спутник).</w:t>
            </w:r>
          </w:p>
        </w:tc>
      </w:tr>
      <w:tr w:rsidR="00033691" w:rsidRPr="00EF493A" w14:paraId="33BEA2B3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388FCA27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4B035F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Страховая стоимость</w:t>
            </w:r>
          </w:p>
          <w:p w14:paraId="7BCD3F1B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8B8" w14:textId="77777777" w:rsidR="00033691" w:rsidRPr="009F33E7" w:rsidRDefault="00033691" w:rsidP="00727855">
            <w:pPr>
              <w:pStyle w:val="a7"/>
              <w:tabs>
                <w:tab w:val="left" w:pos="205"/>
              </w:tabs>
              <w:suppressAutoHyphens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033691" w:rsidRPr="00EF493A" w14:paraId="384E5203" w14:textId="77777777" w:rsidTr="00EF493A">
        <w:trPr>
          <w:trHeight w:val="74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33748E49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bCs/>
                <w:sz w:val="18"/>
                <w:szCs w:val="18"/>
              </w:rPr>
              <w:t>Страховая сумма</w:t>
            </w:r>
          </w:p>
          <w:p w14:paraId="19835785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4A5A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033691" w:rsidRPr="00EF493A" w14:paraId="4D39C41A" w14:textId="77777777" w:rsidTr="00EF493A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2FAD0579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Страховой тариф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B845" w14:textId="77777777" w:rsidR="00033691" w:rsidRPr="00EF493A" w:rsidRDefault="00033691" w:rsidP="00727855">
            <w:pPr>
              <w:pStyle w:val="a8"/>
              <w:numPr>
                <w:ilvl w:val="0"/>
                <w:numId w:val="3"/>
              </w:numPr>
              <w:tabs>
                <w:tab w:val="left" w:pos="205"/>
              </w:tabs>
              <w:spacing w:line="276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При дефиците влажности почвы (2 фазы): 3,2% от страховой суммы;</w:t>
            </w:r>
          </w:p>
          <w:p w14:paraId="7224E337" w14:textId="77777777" w:rsidR="00033691" w:rsidRPr="00EF493A" w:rsidRDefault="00033691" w:rsidP="00727855">
            <w:pPr>
              <w:pStyle w:val="a8"/>
              <w:numPr>
                <w:ilvl w:val="0"/>
                <w:numId w:val="3"/>
              </w:numPr>
              <w:tabs>
                <w:tab w:val="left" w:pos="205"/>
              </w:tabs>
              <w:spacing w:line="276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При дефиците влажности почвы (3 фазы): 4,8% от страховой суммы;</w:t>
            </w:r>
          </w:p>
          <w:p w14:paraId="0C2D9F02" w14:textId="77777777" w:rsidR="00033691" w:rsidRPr="00EF493A" w:rsidRDefault="00033691" w:rsidP="00727855">
            <w:pPr>
              <w:pStyle w:val="a8"/>
              <w:numPr>
                <w:ilvl w:val="0"/>
                <w:numId w:val="3"/>
              </w:numPr>
              <w:tabs>
                <w:tab w:val="left" w:pos="205"/>
              </w:tabs>
              <w:spacing w:line="276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При избытке влажности почвы: 2,43% от страховой суммы</w:t>
            </w:r>
          </w:p>
        </w:tc>
      </w:tr>
      <w:tr w:rsidR="00033691" w:rsidRPr="00EF493A" w14:paraId="743E6E0C" w14:textId="77777777" w:rsidTr="00EF493A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3C24F203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Франшиза безусловная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2B63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Не применяется.</w:t>
            </w:r>
          </w:p>
        </w:tc>
      </w:tr>
      <w:tr w:rsidR="00033691" w:rsidRPr="00EF493A" w14:paraId="44113A0C" w14:textId="77777777" w:rsidTr="00EF493A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1A10B095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 xml:space="preserve">Агентское вознаграждение 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FF1A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Отсутствует</w:t>
            </w:r>
          </w:p>
        </w:tc>
      </w:tr>
      <w:tr w:rsidR="00033691" w:rsidRPr="00EF493A" w14:paraId="0F4D2626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63ECC1A3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Порядок и сроки уплаты премии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7DE8" w14:textId="77777777" w:rsidR="00033691" w:rsidRPr="00C26BD4" w:rsidRDefault="00033691" w:rsidP="00727855">
            <w:pPr>
              <w:pStyle w:val="1"/>
              <w:tabs>
                <w:tab w:val="left" w:pos="567"/>
                <w:tab w:val="left" w:pos="2268"/>
              </w:tabs>
              <w:rPr>
                <w:rFonts w:ascii="Arial" w:hAnsi="Arial" w:cs="Arial"/>
                <w:sz w:val="18"/>
                <w:szCs w:val="18"/>
              </w:rPr>
            </w:pPr>
            <w:r w:rsidRPr="00C26BD4">
              <w:rPr>
                <w:rFonts w:ascii="Arial" w:hAnsi="Arial" w:cs="Arial"/>
                <w:sz w:val="18"/>
                <w:szCs w:val="18"/>
              </w:rPr>
              <w:t>1)</w:t>
            </w:r>
            <w:r w:rsidRPr="00C26BD4">
              <w:rPr>
                <w:rFonts w:ascii="Arial" w:hAnsi="Arial" w:cs="Arial"/>
                <w:sz w:val="18"/>
                <w:szCs w:val="18"/>
              </w:rPr>
              <w:tab/>
            </w:r>
            <w:proofErr w:type="gramStart"/>
            <w:r w:rsidRPr="00C26BD4">
              <w:rPr>
                <w:rFonts w:ascii="Arial" w:hAnsi="Arial" w:cs="Arial"/>
                <w:sz w:val="18"/>
                <w:szCs w:val="18"/>
              </w:rPr>
              <w:t>1-ый</w:t>
            </w:r>
            <w:proofErr w:type="gramEnd"/>
            <w:r w:rsidRPr="00C26BD4">
              <w:rPr>
                <w:rFonts w:ascii="Arial" w:hAnsi="Arial" w:cs="Arial"/>
                <w:sz w:val="18"/>
                <w:szCs w:val="18"/>
              </w:rPr>
              <w:t xml:space="preserve"> взнос в размере 50 % от страховой премии оплачивается Страхователем при подписании настоящего договора;</w:t>
            </w:r>
          </w:p>
          <w:p w14:paraId="4263F224" w14:textId="77777777" w:rsidR="00033691" w:rsidRPr="009F33E7" w:rsidRDefault="00033691" w:rsidP="00727855">
            <w:pPr>
              <w:pStyle w:val="1"/>
              <w:tabs>
                <w:tab w:val="left" w:pos="567"/>
                <w:tab w:val="left" w:pos="2268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C26BD4">
              <w:rPr>
                <w:rFonts w:ascii="Arial" w:hAnsi="Arial" w:cs="Arial"/>
                <w:sz w:val="18"/>
                <w:szCs w:val="18"/>
              </w:rPr>
              <w:t>2)</w:t>
            </w:r>
            <w:r w:rsidRPr="00C26BD4">
              <w:rPr>
                <w:rFonts w:ascii="Arial" w:hAnsi="Arial" w:cs="Arial"/>
                <w:sz w:val="18"/>
                <w:szCs w:val="18"/>
              </w:rPr>
              <w:tab/>
            </w:r>
            <w:proofErr w:type="gramStart"/>
            <w:r w:rsidRPr="00C26BD4">
              <w:rPr>
                <w:rFonts w:ascii="Arial" w:hAnsi="Arial" w:cs="Arial"/>
                <w:sz w:val="18"/>
                <w:szCs w:val="18"/>
              </w:rPr>
              <w:t>2-ой</w:t>
            </w:r>
            <w:proofErr w:type="gramEnd"/>
            <w:r w:rsidRPr="00C26BD4">
              <w:rPr>
                <w:rFonts w:ascii="Arial" w:hAnsi="Arial" w:cs="Arial"/>
                <w:sz w:val="18"/>
                <w:szCs w:val="18"/>
              </w:rPr>
              <w:t xml:space="preserve"> взнос в размере 50 % от страховой премии оплачивается АО «Фонд поддержки сельского хозяйства» от имени Страхователя в течении 10 рабочих дней после подписания настоящего Договора страхования.</w:t>
            </w:r>
          </w:p>
        </w:tc>
      </w:tr>
      <w:tr w:rsidR="00033691" w:rsidRPr="00EF493A" w14:paraId="4486E23D" w14:textId="77777777" w:rsidTr="00EF493A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1DBD35D5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Срок страхования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DE6D" w14:textId="77777777" w:rsidR="00033691" w:rsidRPr="007527CD" w:rsidRDefault="00033691" w:rsidP="00727855">
            <w:pPr>
              <w:pStyle w:val="ab"/>
              <w:numPr>
                <w:ilvl w:val="0"/>
                <w:numId w:val="4"/>
              </w:numPr>
              <w:tabs>
                <w:tab w:val="left" w:pos="205"/>
              </w:tabs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  <w:r w:rsidRPr="007527CD">
              <w:rPr>
                <w:rFonts w:ascii="Arial" w:hAnsi="Arial" w:cs="Arial"/>
                <w:b/>
                <w:sz w:val="18"/>
                <w:szCs w:val="18"/>
              </w:rPr>
              <w:t xml:space="preserve">При дефиците влажности почвы (2 фазы): </w:t>
            </w:r>
          </w:p>
          <w:p w14:paraId="2E5008B0" w14:textId="77777777" w:rsidR="00033691" w:rsidRPr="009C1735" w:rsidRDefault="00033691" w:rsidP="00727855">
            <w:pPr>
              <w:pStyle w:val="ab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C1735">
              <w:rPr>
                <w:rFonts w:ascii="Arial" w:hAnsi="Arial" w:cs="Arial"/>
                <w:b/>
                <w:bCs/>
                <w:sz w:val="18"/>
                <w:szCs w:val="18"/>
              </w:rPr>
              <w:t>В отношении зерновых культур:</w:t>
            </w:r>
          </w:p>
          <w:p w14:paraId="4F6A22FA" w14:textId="77777777" w:rsidR="00033691" w:rsidRPr="007527CD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Договор вступает в силу с «15» июня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«30» августа 2020 г., (включительно).</w:t>
            </w:r>
          </w:p>
          <w:p w14:paraId="35CC9EE6" w14:textId="77777777" w:rsidR="00033691" w:rsidRPr="007527CD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Период действия страховой защиты с «15» июня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«15» августа 2020 г.(включительно).</w:t>
            </w:r>
          </w:p>
          <w:p w14:paraId="05F89B60" w14:textId="77777777" w:rsidR="00033691" w:rsidRPr="007527CD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D6D5FBC" w14:textId="77777777" w:rsidR="00033691" w:rsidRPr="009C1735" w:rsidRDefault="00033691" w:rsidP="00727855">
            <w:pPr>
              <w:pStyle w:val="ab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C1735">
              <w:rPr>
                <w:rFonts w:ascii="Arial" w:hAnsi="Arial" w:cs="Arial"/>
                <w:b/>
                <w:bCs/>
                <w:sz w:val="18"/>
                <w:szCs w:val="18"/>
              </w:rPr>
              <w:t>В отношении масличных культур:</w:t>
            </w:r>
          </w:p>
          <w:p w14:paraId="57FE6911" w14:textId="77777777" w:rsidR="00033691" w:rsidRPr="007527CD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Договор вступает в силу с «15» июля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«30» сентября 2020 г., (включительно).</w:t>
            </w:r>
          </w:p>
          <w:p w14:paraId="56118CBD" w14:textId="77777777" w:rsidR="00033691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Период действия страхо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вой защиты с «15» июля 2020г., </w:t>
            </w:r>
            <w:r w:rsidRPr="007527CD">
              <w:rPr>
                <w:rFonts w:ascii="Arial" w:hAnsi="Arial" w:cs="Arial"/>
                <w:bCs/>
                <w:sz w:val="18"/>
                <w:szCs w:val="18"/>
              </w:rPr>
              <w:t>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«15» сентября 2020 г.(включительно).</w:t>
            </w:r>
          </w:p>
          <w:p w14:paraId="7A510726" w14:textId="77777777" w:rsidR="00033691" w:rsidRDefault="00033691" w:rsidP="00727855">
            <w:pPr>
              <w:pStyle w:val="ab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18C2A81" w14:textId="77777777" w:rsidR="00033691" w:rsidRPr="007527CD" w:rsidRDefault="00033691" w:rsidP="00727855">
            <w:pPr>
              <w:pStyle w:val="ab"/>
              <w:numPr>
                <w:ilvl w:val="0"/>
                <w:numId w:val="4"/>
              </w:numPr>
              <w:tabs>
                <w:tab w:val="left" w:pos="205"/>
              </w:tabs>
              <w:ind w:left="0"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/>
                <w:sz w:val="18"/>
                <w:szCs w:val="18"/>
              </w:rPr>
              <w:t>При дефиците влажности почвы (3 фазы):</w:t>
            </w:r>
          </w:p>
          <w:p w14:paraId="49474757" w14:textId="77777777" w:rsidR="00033691" w:rsidRPr="009C1735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C1735">
              <w:rPr>
                <w:rFonts w:ascii="Arial" w:hAnsi="Arial" w:cs="Arial"/>
                <w:b/>
                <w:bCs/>
                <w:sz w:val="18"/>
                <w:szCs w:val="18"/>
              </w:rPr>
              <w:t>В отношении зерновых культур:</w:t>
            </w:r>
          </w:p>
          <w:p w14:paraId="4E88C273" w14:textId="77777777" w:rsidR="00033691" w:rsidRPr="007527CD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Договор вступает в силу с «15» мая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«30» августа 2020 г., (включительно).</w:t>
            </w:r>
          </w:p>
          <w:p w14:paraId="6F989A8E" w14:textId="77777777" w:rsidR="00033691" w:rsidRPr="007527CD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Период действия страховой защиты с «15» мая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«15» августа 2020 г.(включительно).</w:t>
            </w:r>
          </w:p>
          <w:p w14:paraId="4C6E1F30" w14:textId="77777777" w:rsidR="00033691" w:rsidRPr="007527CD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7AF59F7" w14:textId="77777777" w:rsidR="00033691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 отношении масличных культур:</w:t>
            </w:r>
          </w:p>
          <w:p w14:paraId="5D1B374A" w14:textId="77777777" w:rsidR="00033691" w:rsidRPr="009C1735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 xml:space="preserve">Договор вступает в силу с «15» июня 2020г., но не ранее дня, следующего за днем поступления страховой премии (или взноса при установлении Договором страхования </w:t>
            </w:r>
            <w:r w:rsidRPr="007527CD">
              <w:rPr>
                <w:rFonts w:ascii="Arial" w:hAnsi="Arial" w:cs="Arial"/>
                <w:bCs/>
                <w:sz w:val="18"/>
                <w:szCs w:val="18"/>
              </w:rPr>
              <w:lastRenderedPageBreak/>
              <w:t>оплаты страховой премии в рассрочку) на банковский счет Страховщика и действует по «30» сентября 2020 г., (включительно).</w:t>
            </w:r>
          </w:p>
          <w:p w14:paraId="7824F48F" w14:textId="77777777" w:rsidR="00033691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Период действия страховой защиты с «15» июня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«15» сентября 2020 г.(включительно).</w:t>
            </w:r>
          </w:p>
          <w:p w14:paraId="3CC71A9E" w14:textId="77777777" w:rsidR="00033691" w:rsidRPr="007527CD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55053A" w14:textId="77777777" w:rsidR="00033691" w:rsidRPr="007527CD" w:rsidRDefault="00033691" w:rsidP="00727855">
            <w:pPr>
              <w:pStyle w:val="ab"/>
              <w:numPr>
                <w:ilvl w:val="0"/>
                <w:numId w:val="4"/>
              </w:numPr>
              <w:tabs>
                <w:tab w:val="left" w:pos="205"/>
              </w:tabs>
              <w:ind w:left="0" w:hanging="1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/>
                <w:sz w:val="18"/>
                <w:szCs w:val="18"/>
              </w:rPr>
              <w:t>При избытке влажности почвы:</w:t>
            </w:r>
          </w:p>
          <w:p w14:paraId="01B65625" w14:textId="77777777" w:rsidR="00033691" w:rsidRPr="007527CD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Договор вступает в силу с «15» августа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«30» октября 2020 г., (включительно).</w:t>
            </w:r>
          </w:p>
          <w:p w14:paraId="4B137546" w14:textId="77777777" w:rsidR="00033691" w:rsidRPr="009F33E7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7527CD">
              <w:rPr>
                <w:rFonts w:ascii="Arial" w:hAnsi="Arial" w:cs="Arial"/>
                <w:bCs/>
                <w:sz w:val="18"/>
                <w:szCs w:val="18"/>
              </w:rPr>
              <w:t>Период действия страховой защиты с «15» августа 2020г., но не ранее дня, следующего за днем поступления страховой премии (или взноса при установлении Договором страхования оплаты страховой премии в рассрочку) на банковский счет Страховщика и действует по «15» октября 2020 г.(включительно).</w:t>
            </w:r>
          </w:p>
        </w:tc>
      </w:tr>
      <w:tr w:rsidR="00033691" w:rsidRPr="00EF493A" w14:paraId="77BB0459" w14:textId="77777777" w:rsidTr="00EF493A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05A2068B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Порядок и сроки осуществления страховой выплаты 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1C7CE" w14:textId="77777777" w:rsidR="00033691" w:rsidRPr="00EF493A" w:rsidRDefault="00033691" w:rsidP="0072785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>Согласно Договору/Правил страхования.</w:t>
            </w:r>
          </w:p>
        </w:tc>
      </w:tr>
      <w:tr w:rsidR="00033691" w:rsidRPr="00EF493A" w14:paraId="781EB42E" w14:textId="77777777" w:rsidTr="00EF493A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5CA2B45B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Количество Фаз дефицита влажности почвы и предельный лимит страховой выплаты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DE1CB" w14:textId="77777777" w:rsidR="00033691" w:rsidRPr="005E7CBB" w:rsidRDefault="00033691" w:rsidP="00727855">
            <w:pPr>
              <w:pStyle w:val="ab"/>
              <w:numPr>
                <w:ilvl w:val="0"/>
                <w:numId w:val="5"/>
              </w:numPr>
              <w:tabs>
                <w:tab w:val="left" w:pos="205"/>
              </w:tabs>
              <w:ind w:left="0" w:firstLine="0"/>
              <w:rPr>
                <w:rFonts w:ascii="Arial" w:hAnsi="Arial" w:cs="Arial"/>
                <w:b/>
                <w:sz w:val="18"/>
                <w:szCs w:val="18"/>
              </w:rPr>
            </w:pPr>
            <w:r w:rsidRPr="005E7CBB">
              <w:rPr>
                <w:rFonts w:ascii="Arial" w:hAnsi="Arial" w:cs="Arial"/>
                <w:b/>
                <w:sz w:val="18"/>
                <w:szCs w:val="18"/>
              </w:rPr>
              <w:t xml:space="preserve">При дефиците влажности почвы (2 фазы): </w:t>
            </w:r>
          </w:p>
          <w:p w14:paraId="08FC27AE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 отношении зерновых культур: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82"/>
              <w:gridCol w:w="3260"/>
            </w:tblGrid>
            <w:tr w:rsidR="00033691" w:rsidRPr="00EF493A" w14:paraId="59DD34CF" w14:textId="77777777" w:rsidTr="00727855">
              <w:trPr>
                <w:trHeight w:val="510"/>
              </w:trPr>
              <w:tc>
                <w:tcPr>
                  <w:tcW w:w="3982" w:type="dxa"/>
                  <w:shd w:val="clear" w:color="auto" w:fill="auto"/>
                  <w:vAlign w:val="center"/>
                </w:tcPr>
                <w:p w14:paraId="4C8AE626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07AC1287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  <w:t>Фазы: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14:paraId="6F4F8CE6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Размер выплаты от страховой стоимости:</w:t>
                  </w:r>
                </w:p>
              </w:tc>
            </w:tr>
            <w:tr w:rsidR="00033691" w:rsidRPr="00EF493A" w14:paraId="7C00B589" w14:textId="77777777" w:rsidTr="00727855">
              <w:trPr>
                <w:trHeight w:val="146"/>
              </w:trPr>
              <w:tc>
                <w:tcPr>
                  <w:tcW w:w="3982" w:type="dxa"/>
                  <w:shd w:val="clear" w:color="auto" w:fill="auto"/>
                </w:tcPr>
                <w:p w14:paraId="163FE0B6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Фаза 1 (15 Июня – 15 Июля)</w:t>
                  </w:r>
                </w:p>
                <w:p w14:paraId="2B9C7518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2C44DE6E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2 покрывающий Значительную засуху </w:t>
                  </w:r>
                </w:p>
                <w:p w14:paraId="6915EB17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3 покрывающий Сильную засуху </w:t>
                  </w:r>
                </w:p>
                <w:p w14:paraId="08E8B5FD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4 покрывающий Высокую засуху</w:t>
                  </w:r>
                </w:p>
                <w:p w14:paraId="629A5C36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56D07163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159AC0C7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6CE255A7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+4% от Страховой стоимости</w:t>
                  </w:r>
                </w:p>
                <w:p w14:paraId="41FCCCD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+7% от Страховой стоимости</w:t>
                  </w:r>
                </w:p>
                <w:p w14:paraId="1A4A7686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+11% от Страховой стоимости</w:t>
                  </w:r>
                </w:p>
                <w:p w14:paraId="35B1AB2D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25% от Стр. стоимости</w:t>
                  </w:r>
                </w:p>
              </w:tc>
            </w:tr>
            <w:tr w:rsidR="00033691" w:rsidRPr="00EF493A" w14:paraId="0568B4A8" w14:textId="77777777" w:rsidTr="00727855">
              <w:trPr>
                <w:trHeight w:val="934"/>
              </w:trPr>
              <w:tc>
                <w:tcPr>
                  <w:tcW w:w="3982" w:type="dxa"/>
                  <w:shd w:val="clear" w:color="auto" w:fill="auto"/>
                </w:tcPr>
                <w:p w14:paraId="424140F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Фаза 2 (15 </w:t>
                  </w:r>
                  <w:proofErr w:type="gramStart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Июля– 15</w:t>
                  </w:r>
                  <w:proofErr w:type="gramEnd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Августа)</w:t>
                  </w:r>
                </w:p>
                <w:p w14:paraId="5C65B7F7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454F6B1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Сильную засуху</w:t>
                  </w:r>
                </w:p>
                <w:p w14:paraId="12CBAAC5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2A630C81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34E36889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2% от Страховой стоимости</w:t>
                  </w:r>
                </w:p>
                <w:p w14:paraId="132E280A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+6% от Страховой стоимости</w:t>
                  </w:r>
                </w:p>
                <w:p w14:paraId="6CC2BA0F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8% 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от Стр. стоимости</w:t>
                  </w:r>
                </w:p>
              </w:tc>
            </w:tr>
            <w:tr w:rsidR="00033691" w:rsidRPr="00EF493A" w14:paraId="794B8D63" w14:textId="77777777" w:rsidTr="00727855">
              <w:trPr>
                <w:trHeight w:val="294"/>
              </w:trPr>
              <w:tc>
                <w:tcPr>
                  <w:tcW w:w="3982" w:type="dxa"/>
                  <w:shd w:val="clear" w:color="auto" w:fill="auto"/>
                </w:tcPr>
                <w:p w14:paraId="1CE75764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Итого размер выплаты от страховой стоимости: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7210604E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                       33%</w:t>
                  </w:r>
                </w:p>
              </w:tc>
            </w:tr>
          </w:tbl>
          <w:p w14:paraId="627C154F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4A6BC3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 отношении масличных культур: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82"/>
              <w:gridCol w:w="3260"/>
            </w:tblGrid>
            <w:tr w:rsidR="00033691" w:rsidRPr="00EF493A" w14:paraId="16F5D983" w14:textId="77777777" w:rsidTr="00727855">
              <w:trPr>
                <w:trHeight w:val="494"/>
              </w:trPr>
              <w:tc>
                <w:tcPr>
                  <w:tcW w:w="3982" w:type="dxa"/>
                  <w:shd w:val="clear" w:color="auto" w:fill="auto"/>
                </w:tcPr>
                <w:p w14:paraId="3B14FF8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2F9C39F5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  <w:t>Фазы: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17684A44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Размер выплаты от страховой стоимости:</w:t>
                  </w:r>
                </w:p>
              </w:tc>
            </w:tr>
            <w:tr w:rsidR="00033691" w:rsidRPr="00EF493A" w14:paraId="6317A27C" w14:textId="77777777" w:rsidTr="00727855">
              <w:tc>
                <w:tcPr>
                  <w:tcW w:w="3982" w:type="dxa"/>
                  <w:shd w:val="clear" w:color="auto" w:fill="auto"/>
                </w:tcPr>
                <w:p w14:paraId="70A64304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Фаза 1 (15 </w:t>
                  </w:r>
                  <w:proofErr w:type="gramStart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Июля– 15</w:t>
                  </w:r>
                  <w:proofErr w:type="gramEnd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Августа)</w:t>
                  </w:r>
                </w:p>
                <w:p w14:paraId="3565D4C8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1EA0DEE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Значительную засуху</w:t>
                  </w:r>
                </w:p>
                <w:p w14:paraId="1C93895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3 покрывающий Сильную засуху </w:t>
                  </w:r>
                </w:p>
                <w:p w14:paraId="63080D57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4 покрывающий Высокую засуху</w:t>
                  </w:r>
                </w:p>
                <w:p w14:paraId="46F4BACA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35AEBEB6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0BD7121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54DE3BF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+4% от Страховой стоимости</w:t>
                  </w:r>
                </w:p>
                <w:p w14:paraId="6CAE9E35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+7% от Страховой стоимости</w:t>
                  </w:r>
                </w:p>
                <w:p w14:paraId="01F85BA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+11% от Страховой стоимости</w:t>
                  </w:r>
                </w:p>
                <w:p w14:paraId="2FE0EE0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25% от Стр. стоимости</w:t>
                  </w:r>
                </w:p>
              </w:tc>
            </w:tr>
            <w:tr w:rsidR="00033691" w:rsidRPr="00EF493A" w14:paraId="3C18F6DC" w14:textId="77777777" w:rsidTr="00727855">
              <w:tc>
                <w:tcPr>
                  <w:tcW w:w="3982" w:type="dxa"/>
                  <w:shd w:val="clear" w:color="auto" w:fill="auto"/>
                </w:tcPr>
                <w:p w14:paraId="1CC16523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Фаза 2 (15 Августа – 15 Сентября)</w:t>
                  </w:r>
                </w:p>
                <w:p w14:paraId="4251AD62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lastRenderedPageBreak/>
                    <w:t>Уровень 1 покрывающий Умеренная засуха</w:t>
                  </w:r>
                </w:p>
                <w:p w14:paraId="52754EE2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Сильную засуху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</w:t>
                  </w:r>
                </w:p>
                <w:p w14:paraId="79601C79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77314F21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39B5AAE3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lastRenderedPageBreak/>
                    <w:t>2% от Страховой стоимости</w:t>
                  </w:r>
                </w:p>
                <w:p w14:paraId="096990B9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+6% от Страховой стоимости</w:t>
                  </w:r>
                </w:p>
                <w:p w14:paraId="31E1BCE9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8% от Стр. стоимости</w:t>
                  </w:r>
                </w:p>
              </w:tc>
            </w:tr>
            <w:tr w:rsidR="00033691" w:rsidRPr="00EF493A" w14:paraId="15CC48AE" w14:textId="77777777" w:rsidTr="00727855">
              <w:tc>
                <w:tcPr>
                  <w:tcW w:w="3982" w:type="dxa"/>
                  <w:shd w:val="clear" w:color="auto" w:fill="auto"/>
                </w:tcPr>
                <w:p w14:paraId="24C322F3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lastRenderedPageBreak/>
                    <w:t>Итого размер выплаты от страховой стоимости: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6D2093A0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33%</w:t>
                  </w:r>
                </w:p>
              </w:tc>
            </w:tr>
          </w:tbl>
          <w:p w14:paraId="590CEFE2" w14:textId="77777777" w:rsidR="00033691" w:rsidRPr="005E7CBB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05BA58A" w14:textId="77777777" w:rsidR="00033691" w:rsidRPr="005E7CBB" w:rsidRDefault="00033691" w:rsidP="00727855">
            <w:pPr>
              <w:pStyle w:val="ab"/>
              <w:numPr>
                <w:ilvl w:val="0"/>
                <w:numId w:val="5"/>
              </w:numPr>
              <w:tabs>
                <w:tab w:val="left" w:pos="205"/>
              </w:tabs>
              <w:ind w:left="0"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7CBB">
              <w:rPr>
                <w:rFonts w:ascii="Arial" w:hAnsi="Arial" w:cs="Arial"/>
                <w:b/>
                <w:sz w:val="18"/>
                <w:szCs w:val="18"/>
              </w:rPr>
              <w:t>При дефиците влажности почвы (3 фазы):</w:t>
            </w:r>
          </w:p>
          <w:p w14:paraId="36EA8350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 отношении зерновых культур: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82"/>
              <w:gridCol w:w="3305"/>
            </w:tblGrid>
            <w:tr w:rsidR="00033691" w:rsidRPr="00EF493A" w14:paraId="52C159E7" w14:textId="77777777" w:rsidTr="00727855">
              <w:trPr>
                <w:trHeight w:val="510"/>
              </w:trPr>
              <w:tc>
                <w:tcPr>
                  <w:tcW w:w="3982" w:type="dxa"/>
                  <w:shd w:val="clear" w:color="auto" w:fill="auto"/>
                  <w:vAlign w:val="center"/>
                </w:tcPr>
                <w:p w14:paraId="5DBC684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1FF9724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  <w:t>Фазы:</w:t>
                  </w:r>
                </w:p>
              </w:tc>
              <w:tc>
                <w:tcPr>
                  <w:tcW w:w="3305" w:type="dxa"/>
                  <w:shd w:val="clear" w:color="auto" w:fill="auto"/>
                  <w:vAlign w:val="center"/>
                </w:tcPr>
                <w:p w14:paraId="3FA25C7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Размер выплаты от страховой стоимости:</w:t>
                  </w:r>
                </w:p>
              </w:tc>
            </w:tr>
            <w:tr w:rsidR="00033691" w:rsidRPr="00EF493A" w14:paraId="0B1C9A8A" w14:textId="77777777" w:rsidTr="00727855">
              <w:trPr>
                <w:trHeight w:val="934"/>
              </w:trPr>
              <w:tc>
                <w:tcPr>
                  <w:tcW w:w="3982" w:type="dxa"/>
                  <w:shd w:val="clear" w:color="auto" w:fill="auto"/>
                </w:tcPr>
                <w:p w14:paraId="5EA2E09D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Фаза 1 (15 Мая – 15 Июня)</w:t>
                  </w:r>
                </w:p>
                <w:p w14:paraId="298FBDE1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0A742839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2 покрывающий Значительную засуху </w:t>
                  </w:r>
                </w:p>
                <w:p w14:paraId="2537D12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3 покрывающий Сильную засуху</w:t>
                  </w:r>
                </w:p>
                <w:p w14:paraId="695E77DD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68293ED0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</w:p>
                <w:p w14:paraId="115B9020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00B4D7F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+4% от Страховой стоимости</w:t>
                  </w:r>
                </w:p>
                <w:p w14:paraId="34CD1ADC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+8% от Страховой стоимости</w:t>
                  </w:r>
                </w:p>
                <w:p w14:paraId="3B8C2963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15% от Стр. стоимости</w:t>
                  </w:r>
                </w:p>
              </w:tc>
            </w:tr>
            <w:tr w:rsidR="00033691" w:rsidRPr="00EF493A" w14:paraId="56043717" w14:textId="77777777" w:rsidTr="00727855">
              <w:trPr>
                <w:trHeight w:val="146"/>
              </w:trPr>
              <w:tc>
                <w:tcPr>
                  <w:tcW w:w="3982" w:type="dxa"/>
                  <w:shd w:val="clear" w:color="auto" w:fill="auto"/>
                </w:tcPr>
                <w:p w14:paraId="63615A93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Фаза 2 (15 Июня – 15 Июля)</w:t>
                  </w:r>
                </w:p>
                <w:p w14:paraId="28DCAD51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34F1D631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2 покрывающий Значительную засуху </w:t>
                  </w:r>
                </w:p>
                <w:p w14:paraId="3CB2E081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3 покрывающий Сильную засуху </w:t>
                  </w:r>
                </w:p>
                <w:p w14:paraId="355B926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4 покрывающий Высокую засуху</w:t>
                  </w:r>
                </w:p>
                <w:p w14:paraId="150B3ABA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6AD8C0D8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186AFF0E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5BC774CE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+4% от Страховой стоимости</w:t>
                  </w:r>
                </w:p>
                <w:p w14:paraId="0DD8EFEF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+7% от Страховой стоимости</w:t>
                  </w:r>
                </w:p>
                <w:p w14:paraId="5679694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+11% от Страховой стоимости</w:t>
                  </w:r>
                </w:p>
                <w:p w14:paraId="0AC8D79C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25% от Стр. стоимости</w:t>
                  </w:r>
                </w:p>
              </w:tc>
            </w:tr>
            <w:tr w:rsidR="00033691" w:rsidRPr="00EF493A" w14:paraId="576154ED" w14:textId="77777777" w:rsidTr="00727855">
              <w:trPr>
                <w:trHeight w:val="934"/>
              </w:trPr>
              <w:tc>
                <w:tcPr>
                  <w:tcW w:w="3982" w:type="dxa"/>
                  <w:shd w:val="clear" w:color="auto" w:fill="auto"/>
                </w:tcPr>
                <w:p w14:paraId="7AC248C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Фаза 3 (15 </w:t>
                  </w:r>
                  <w:proofErr w:type="gramStart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Июля– 15</w:t>
                  </w:r>
                  <w:proofErr w:type="gramEnd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Августа)</w:t>
                  </w:r>
                </w:p>
                <w:p w14:paraId="0A6E782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4B030CE9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Сильную засуху</w:t>
                  </w:r>
                </w:p>
                <w:p w14:paraId="4F1323B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2C4DA129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392C638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2% от Страховой стоимости</w:t>
                  </w:r>
                </w:p>
                <w:p w14:paraId="76F336BD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+6% от Страховой стоимости</w:t>
                  </w:r>
                </w:p>
                <w:p w14:paraId="6B87E4CC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8% 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от Стр. стоимости</w:t>
                  </w:r>
                </w:p>
              </w:tc>
            </w:tr>
            <w:tr w:rsidR="00033691" w:rsidRPr="00EF493A" w14:paraId="28107603" w14:textId="77777777" w:rsidTr="00727855">
              <w:trPr>
                <w:trHeight w:val="294"/>
              </w:trPr>
              <w:tc>
                <w:tcPr>
                  <w:tcW w:w="3982" w:type="dxa"/>
                  <w:shd w:val="clear" w:color="auto" w:fill="auto"/>
                </w:tcPr>
                <w:p w14:paraId="4C03FAD0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Итого размер выплаты от страховой стоимости: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4FB9DAEC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                       48%</w:t>
                  </w:r>
                </w:p>
              </w:tc>
            </w:tr>
          </w:tbl>
          <w:p w14:paraId="1A8C289C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FEA225" w14:textId="77777777" w:rsidR="00033691" w:rsidRPr="00EF493A" w:rsidRDefault="00033691" w:rsidP="00727855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t>В отношении масличных культур: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82"/>
              <w:gridCol w:w="3305"/>
            </w:tblGrid>
            <w:tr w:rsidR="00033691" w:rsidRPr="00EF493A" w14:paraId="380B411D" w14:textId="77777777" w:rsidTr="00727855">
              <w:trPr>
                <w:trHeight w:val="494"/>
              </w:trPr>
              <w:tc>
                <w:tcPr>
                  <w:tcW w:w="3982" w:type="dxa"/>
                  <w:shd w:val="clear" w:color="auto" w:fill="auto"/>
                </w:tcPr>
                <w:p w14:paraId="7C9F2521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00604BF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  <w:t>Фазы: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094F08A4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Размер выплаты от страховой стоимости:</w:t>
                  </w:r>
                </w:p>
              </w:tc>
            </w:tr>
            <w:tr w:rsidR="00033691" w:rsidRPr="00EF493A" w14:paraId="57246115" w14:textId="77777777" w:rsidTr="00727855">
              <w:tc>
                <w:tcPr>
                  <w:tcW w:w="3982" w:type="dxa"/>
                  <w:shd w:val="clear" w:color="auto" w:fill="auto"/>
                </w:tcPr>
                <w:p w14:paraId="22CDCCF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Фаза 1 (15 Июня – 15 Июля)</w:t>
                  </w:r>
                </w:p>
                <w:p w14:paraId="4C3D0FAC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5D8F218F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Значительную засуху</w:t>
                  </w:r>
                </w:p>
                <w:p w14:paraId="5707504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3 покрывающий Сильную засуху</w:t>
                  </w:r>
                </w:p>
                <w:p w14:paraId="4E9E974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351DFABF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</w:p>
                <w:p w14:paraId="5A295291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7E517511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+4% от Страховой стоимости</w:t>
                  </w:r>
                </w:p>
                <w:p w14:paraId="1604F8B3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+8% от Страховой стоимости</w:t>
                  </w:r>
                </w:p>
                <w:p w14:paraId="57C5B7AE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15% от Стр. стоимости</w:t>
                  </w:r>
                </w:p>
              </w:tc>
            </w:tr>
            <w:tr w:rsidR="00033691" w:rsidRPr="00EF493A" w14:paraId="13DF15E4" w14:textId="77777777" w:rsidTr="00727855">
              <w:tc>
                <w:tcPr>
                  <w:tcW w:w="3982" w:type="dxa"/>
                  <w:shd w:val="clear" w:color="auto" w:fill="auto"/>
                </w:tcPr>
                <w:p w14:paraId="29AD386C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Фаза 2 (15 </w:t>
                  </w:r>
                  <w:proofErr w:type="gramStart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Июля– 15</w:t>
                  </w:r>
                  <w:proofErr w:type="gramEnd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Августа)</w:t>
                  </w:r>
                </w:p>
                <w:p w14:paraId="755A603F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272B490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lastRenderedPageBreak/>
                    <w:t>Уровень 2 покрывающий Значительную засуху</w:t>
                  </w:r>
                </w:p>
                <w:p w14:paraId="429C3F12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3 покрывающий Сильную засуху </w:t>
                  </w:r>
                </w:p>
                <w:p w14:paraId="7F2C669C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4 покрывающий Высокую засуху</w:t>
                  </w:r>
                </w:p>
                <w:p w14:paraId="65695D0A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162337E7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602468A4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3% от Страховой стоимости</w:t>
                  </w:r>
                </w:p>
                <w:p w14:paraId="6FCF3F9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lastRenderedPageBreak/>
                    <w:t>+4% от Страховой стоимости</w:t>
                  </w:r>
                </w:p>
                <w:p w14:paraId="7CC809F4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+7% от Страховой стоимости</w:t>
                  </w:r>
                </w:p>
                <w:p w14:paraId="2132BE2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+11% от Страховой стоимости</w:t>
                  </w:r>
                </w:p>
                <w:p w14:paraId="32B63A15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25% от Стр. стоимости</w:t>
                  </w:r>
                </w:p>
              </w:tc>
            </w:tr>
            <w:tr w:rsidR="00033691" w:rsidRPr="00EF493A" w14:paraId="2A3C1C31" w14:textId="77777777" w:rsidTr="00727855">
              <w:tc>
                <w:tcPr>
                  <w:tcW w:w="3982" w:type="dxa"/>
                  <w:shd w:val="clear" w:color="auto" w:fill="auto"/>
                </w:tcPr>
                <w:p w14:paraId="705792A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lastRenderedPageBreak/>
                    <w:t>Фаза 3 (15 Августа – 15 Сентября)</w:t>
                  </w:r>
                </w:p>
                <w:p w14:paraId="6AA143A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1 покрывающий Умеренная засуха</w:t>
                  </w:r>
                </w:p>
                <w:p w14:paraId="47ACCEE8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Сильную засуху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</w:t>
                  </w:r>
                </w:p>
                <w:p w14:paraId="4B8A7C70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1AD4AC95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6BED8613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2% от Страховой стоимости</w:t>
                  </w:r>
                </w:p>
                <w:p w14:paraId="123D7EB7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+6% от Страховой стоимости</w:t>
                  </w:r>
                </w:p>
                <w:p w14:paraId="5C32F70A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8% от Стр. стоимости</w:t>
                  </w:r>
                </w:p>
              </w:tc>
            </w:tr>
            <w:tr w:rsidR="00033691" w:rsidRPr="00EF493A" w14:paraId="78C76ED8" w14:textId="77777777" w:rsidTr="00727855">
              <w:tc>
                <w:tcPr>
                  <w:tcW w:w="3982" w:type="dxa"/>
                  <w:shd w:val="clear" w:color="auto" w:fill="auto"/>
                </w:tcPr>
                <w:p w14:paraId="5F124A4F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Итого размер выплаты от страховой стоимости:</w:t>
                  </w:r>
                </w:p>
              </w:tc>
              <w:tc>
                <w:tcPr>
                  <w:tcW w:w="3305" w:type="dxa"/>
                  <w:shd w:val="clear" w:color="auto" w:fill="auto"/>
                </w:tcPr>
                <w:p w14:paraId="5BB98F9D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48%</w:t>
                  </w:r>
                </w:p>
              </w:tc>
            </w:tr>
          </w:tbl>
          <w:p w14:paraId="15F45B7E" w14:textId="77777777" w:rsidR="00033691" w:rsidRPr="005E7CBB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A66B089" w14:textId="77777777" w:rsidR="00033691" w:rsidRPr="005E7CBB" w:rsidRDefault="00033691" w:rsidP="00727855">
            <w:pPr>
              <w:pStyle w:val="ab"/>
              <w:numPr>
                <w:ilvl w:val="0"/>
                <w:numId w:val="5"/>
              </w:numPr>
              <w:tabs>
                <w:tab w:val="left" w:pos="205"/>
              </w:tabs>
              <w:ind w:left="0" w:firstLine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7CBB">
              <w:rPr>
                <w:rFonts w:ascii="Arial" w:hAnsi="Arial" w:cs="Arial"/>
                <w:b/>
                <w:sz w:val="18"/>
                <w:szCs w:val="18"/>
              </w:rPr>
              <w:t>При избытке влажности почвы:</w:t>
            </w:r>
          </w:p>
          <w:p w14:paraId="308F67B7" w14:textId="77777777" w:rsidR="00033691" w:rsidRPr="005E7CBB" w:rsidRDefault="00033691" w:rsidP="00727855">
            <w:pPr>
              <w:pStyle w:val="ab"/>
              <w:tabs>
                <w:tab w:val="left" w:pos="205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27"/>
              <w:gridCol w:w="3260"/>
            </w:tblGrid>
            <w:tr w:rsidR="00033691" w:rsidRPr="00EF493A" w14:paraId="21401F77" w14:textId="77777777" w:rsidTr="00727855">
              <w:trPr>
                <w:trHeight w:val="707"/>
              </w:trPr>
              <w:tc>
                <w:tcPr>
                  <w:tcW w:w="4027" w:type="dxa"/>
                  <w:shd w:val="clear" w:color="auto" w:fill="auto"/>
                  <w:vAlign w:val="center"/>
                </w:tcPr>
                <w:p w14:paraId="088A9932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lang w:eastAsia="ja-JP"/>
                    </w:rPr>
                    <w:t>Фаза: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14:paraId="4823D21B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  <w:lang w:eastAsia="ja-JP"/>
                    </w:rPr>
                    <w:t>Размер выплаты от страховой стоимости:</w:t>
                  </w:r>
                </w:p>
              </w:tc>
            </w:tr>
            <w:tr w:rsidR="00033691" w:rsidRPr="00EF493A" w14:paraId="4E712E77" w14:textId="77777777" w:rsidTr="00727855">
              <w:trPr>
                <w:trHeight w:val="934"/>
              </w:trPr>
              <w:tc>
                <w:tcPr>
                  <w:tcW w:w="4027" w:type="dxa"/>
                  <w:shd w:val="clear" w:color="auto" w:fill="auto"/>
                </w:tcPr>
                <w:p w14:paraId="3403E0E9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(15 </w:t>
                  </w:r>
                  <w:proofErr w:type="gramStart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Августа– 15</w:t>
                  </w:r>
                  <w:proofErr w:type="gramEnd"/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Октября)</w:t>
                  </w:r>
                </w:p>
                <w:p w14:paraId="13D82BD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Уровень 1 покрывающий Умеренное превышение влажности </w:t>
                  </w:r>
                </w:p>
                <w:p w14:paraId="67162E0B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Уровень 2 покрывающий Значительное превышение влажности</w:t>
                  </w:r>
                </w:p>
                <w:p w14:paraId="58F14784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Максимальный размер выплаты по фазе: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3B5185E5" w14:textId="77777777" w:rsidR="00033691" w:rsidRPr="00EF493A" w:rsidRDefault="00033691" w:rsidP="00727855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</w:p>
                <w:p w14:paraId="418A6E18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 xml:space="preserve">5% 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от Страховой стоимости</w:t>
                  </w:r>
                </w:p>
                <w:p w14:paraId="76AE68A1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</w:p>
                <w:p w14:paraId="1BF0E77F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  <w:t>15%</w:t>
                  </w:r>
                  <w:r w:rsidRPr="00EF493A">
                    <w:rPr>
                      <w:rFonts w:ascii="Arial" w:hAnsi="Arial" w:cs="Arial"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от Страховой стоимости</w:t>
                  </w:r>
                </w:p>
                <w:p w14:paraId="03EDA21F" w14:textId="77777777" w:rsidR="00033691" w:rsidRPr="00EF493A" w:rsidRDefault="00033691" w:rsidP="00727855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ja-JP"/>
                    </w:rPr>
                  </w:pPr>
                </w:p>
              </w:tc>
            </w:tr>
            <w:tr w:rsidR="00033691" w:rsidRPr="00EF493A" w14:paraId="3FD005BC" w14:textId="77777777" w:rsidTr="00727855">
              <w:trPr>
                <w:trHeight w:val="294"/>
              </w:trPr>
              <w:tc>
                <w:tcPr>
                  <w:tcW w:w="4027" w:type="dxa"/>
                  <w:shd w:val="clear" w:color="auto" w:fill="auto"/>
                </w:tcPr>
                <w:p w14:paraId="671075B4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>Итого размер выплаты от страховой стоимости: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7D80587F" w14:textId="77777777" w:rsidR="00033691" w:rsidRPr="00EF493A" w:rsidRDefault="00033691" w:rsidP="00727855">
                  <w:pPr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</w:pPr>
                  <w:r w:rsidRPr="00EF493A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u w:val="single"/>
                      <w:lang w:eastAsia="ja-JP"/>
                    </w:rPr>
                    <w:t xml:space="preserve">                        20%</w:t>
                  </w:r>
                </w:p>
              </w:tc>
            </w:tr>
          </w:tbl>
          <w:p w14:paraId="2A78D20B" w14:textId="77777777" w:rsidR="00033691" w:rsidRPr="00EF493A" w:rsidRDefault="00033691" w:rsidP="0072785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691" w:rsidRPr="00EF493A" w14:paraId="66B4B20D" w14:textId="77777777" w:rsidTr="00EF493A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vAlign w:val="center"/>
            <w:hideMark/>
          </w:tcPr>
          <w:p w14:paraId="4CF32DCA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F493A">
              <w:rPr>
                <w:rFonts w:ascii="Arial" w:hAnsi="Arial" w:cs="Arial"/>
                <w:b/>
                <w:sz w:val="18"/>
                <w:szCs w:val="18"/>
              </w:rPr>
              <w:lastRenderedPageBreak/>
              <w:t>Территория страхования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07993" w14:textId="77777777" w:rsidR="00033691" w:rsidRPr="00EF493A" w:rsidRDefault="00033691" w:rsidP="0072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F493A">
              <w:rPr>
                <w:rFonts w:ascii="Arial" w:hAnsi="Arial" w:cs="Arial"/>
                <w:sz w:val="18"/>
                <w:szCs w:val="18"/>
              </w:rPr>
              <w:t xml:space="preserve">Необходимо указать территорию земельного участка, находящегося у Страхователя на праве собственности/владения и </w:t>
            </w:r>
            <w:r w:rsidR="00FA645B" w:rsidRPr="00EF493A">
              <w:rPr>
                <w:rFonts w:ascii="Arial" w:hAnsi="Arial" w:cs="Arial"/>
                <w:sz w:val="18"/>
                <w:szCs w:val="18"/>
              </w:rPr>
              <w:t>пользования,</w:t>
            </w:r>
            <w:r w:rsidRPr="00EF493A">
              <w:rPr>
                <w:rFonts w:ascii="Arial" w:hAnsi="Arial" w:cs="Arial"/>
                <w:sz w:val="18"/>
                <w:szCs w:val="18"/>
              </w:rPr>
              <w:t xml:space="preserve"> где проводятся</w:t>
            </w:r>
            <w:proofErr w:type="gramStart"/>
            <w:r w:rsidRPr="00EF493A">
              <w:rPr>
                <w:rFonts w:ascii="Arial" w:hAnsi="Arial" w:cs="Arial"/>
                <w:sz w:val="18"/>
                <w:szCs w:val="18"/>
              </w:rPr>
              <w:t>/</w:t>
            </w:r>
            <w:proofErr w:type="gramEnd"/>
            <w:r w:rsidRPr="00EF493A">
              <w:rPr>
                <w:rFonts w:ascii="Arial" w:hAnsi="Arial" w:cs="Arial"/>
                <w:sz w:val="18"/>
                <w:szCs w:val="18"/>
              </w:rPr>
              <w:t>будут проводиться работы по возделыванию сельскохозяйственных культур.</w:t>
            </w:r>
          </w:p>
        </w:tc>
      </w:tr>
    </w:tbl>
    <w:p w14:paraId="3D1F78A9" w14:textId="77777777" w:rsidR="0097373F" w:rsidRPr="009F33E7" w:rsidRDefault="0097373F" w:rsidP="0097373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B64C05C" w14:textId="77777777" w:rsidR="0097373F" w:rsidRPr="0097373F" w:rsidRDefault="0097373F" w:rsidP="0097373F">
      <w:pPr>
        <w:tabs>
          <w:tab w:val="left" w:pos="1020"/>
        </w:tabs>
      </w:pPr>
    </w:p>
    <w:sectPr w:rsidR="0097373F" w:rsidRPr="0097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3D441" w14:textId="77777777" w:rsidR="009D08AF" w:rsidRDefault="009D08AF" w:rsidP="00141346">
      <w:pPr>
        <w:spacing w:after="0" w:line="240" w:lineRule="auto"/>
      </w:pPr>
      <w:r>
        <w:separator/>
      </w:r>
    </w:p>
  </w:endnote>
  <w:endnote w:type="continuationSeparator" w:id="0">
    <w:p w14:paraId="10EEC6E6" w14:textId="77777777" w:rsidR="009D08AF" w:rsidRDefault="009D08AF" w:rsidP="00141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Ka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58829" w14:textId="77777777" w:rsidR="009D08AF" w:rsidRDefault="009D08AF" w:rsidP="00141346">
      <w:pPr>
        <w:spacing w:after="0" w:line="240" w:lineRule="auto"/>
      </w:pPr>
      <w:r>
        <w:separator/>
      </w:r>
    </w:p>
  </w:footnote>
  <w:footnote w:type="continuationSeparator" w:id="0">
    <w:p w14:paraId="02A1559C" w14:textId="77777777" w:rsidR="009D08AF" w:rsidRDefault="009D08AF" w:rsidP="00141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62B5E"/>
    <w:multiLevelType w:val="hybridMultilevel"/>
    <w:tmpl w:val="D5BAB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84ADB"/>
    <w:multiLevelType w:val="hybridMultilevel"/>
    <w:tmpl w:val="4920BB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F00EC"/>
    <w:multiLevelType w:val="hybridMultilevel"/>
    <w:tmpl w:val="23B42C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4583180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175C3"/>
    <w:multiLevelType w:val="hybridMultilevel"/>
    <w:tmpl w:val="FBE410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85EB8"/>
    <w:multiLevelType w:val="hybridMultilevel"/>
    <w:tmpl w:val="63C63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F41"/>
    <w:rsid w:val="000044D3"/>
    <w:rsid w:val="00033691"/>
    <w:rsid w:val="00094098"/>
    <w:rsid w:val="00140B93"/>
    <w:rsid w:val="00141346"/>
    <w:rsid w:val="001653AC"/>
    <w:rsid w:val="00220BE0"/>
    <w:rsid w:val="0027122E"/>
    <w:rsid w:val="00352AB4"/>
    <w:rsid w:val="003921B9"/>
    <w:rsid w:val="003D0A79"/>
    <w:rsid w:val="004276D7"/>
    <w:rsid w:val="0044763D"/>
    <w:rsid w:val="004511B2"/>
    <w:rsid w:val="004958EB"/>
    <w:rsid w:val="00495AF8"/>
    <w:rsid w:val="00527151"/>
    <w:rsid w:val="005A4F22"/>
    <w:rsid w:val="00632484"/>
    <w:rsid w:val="006579CD"/>
    <w:rsid w:val="006D44CF"/>
    <w:rsid w:val="00727855"/>
    <w:rsid w:val="00845858"/>
    <w:rsid w:val="0097373F"/>
    <w:rsid w:val="00991483"/>
    <w:rsid w:val="00994F2E"/>
    <w:rsid w:val="009B2EAD"/>
    <w:rsid w:val="009D08AF"/>
    <w:rsid w:val="00A04839"/>
    <w:rsid w:val="00A4585E"/>
    <w:rsid w:val="00A46F41"/>
    <w:rsid w:val="00AF43CF"/>
    <w:rsid w:val="00BB321C"/>
    <w:rsid w:val="00C23814"/>
    <w:rsid w:val="00C75A2D"/>
    <w:rsid w:val="00CF718C"/>
    <w:rsid w:val="00D17262"/>
    <w:rsid w:val="00D35451"/>
    <w:rsid w:val="00D95740"/>
    <w:rsid w:val="00DB0CC7"/>
    <w:rsid w:val="00DB1310"/>
    <w:rsid w:val="00E4772D"/>
    <w:rsid w:val="00E67E45"/>
    <w:rsid w:val="00E97608"/>
    <w:rsid w:val="00EF493A"/>
    <w:rsid w:val="00F94005"/>
    <w:rsid w:val="00FA645B"/>
    <w:rsid w:val="00FD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20C05"/>
  <w15:chartTrackingRefBased/>
  <w15:docId w15:val="{F6B47699-82F5-464C-AF96-1BCF52AC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1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1346"/>
  </w:style>
  <w:style w:type="paragraph" w:styleId="a5">
    <w:name w:val="footer"/>
    <w:basedOn w:val="a"/>
    <w:link w:val="a6"/>
    <w:uiPriority w:val="99"/>
    <w:unhideWhenUsed/>
    <w:rsid w:val="00141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1346"/>
  </w:style>
  <w:style w:type="paragraph" w:styleId="a7">
    <w:name w:val="List Paragraph"/>
    <w:basedOn w:val="a"/>
    <w:uiPriority w:val="34"/>
    <w:qFormat/>
    <w:rsid w:val="009737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97373F"/>
    <w:rPr>
      <w:sz w:val="22"/>
      <w:szCs w:val="22"/>
      <w:lang w:val="ru-RU" w:eastAsia="en-US"/>
    </w:rPr>
  </w:style>
  <w:style w:type="paragraph" w:styleId="a9">
    <w:name w:val="Название"/>
    <w:basedOn w:val="a"/>
    <w:link w:val="aa"/>
    <w:qFormat/>
    <w:rsid w:val="0097373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a">
    <w:name w:val="Название Знак"/>
    <w:link w:val="a9"/>
    <w:rsid w:val="009737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Body Text"/>
    <w:basedOn w:val="a"/>
    <w:link w:val="ac"/>
    <w:unhideWhenUsed/>
    <w:rsid w:val="0097373F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ой текст Знак"/>
    <w:link w:val="ab"/>
    <w:rsid w:val="009737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97373F"/>
    <w:pPr>
      <w:snapToGrid w:val="0"/>
    </w:pPr>
    <w:rPr>
      <w:rFonts w:ascii="Times Kaz" w:eastAsia="Times New Roman" w:hAnsi="Times Kaz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Dmitriy Son</cp:lastModifiedBy>
  <cp:revision>2</cp:revision>
  <dcterms:created xsi:type="dcterms:W3CDTF">2022-02-16T10:54:00Z</dcterms:created>
  <dcterms:modified xsi:type="dcterms:W3CDTF">2022-02-16T10:54:00Z</dcterms:modified>
</cp:coreProperties>
</file>